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2C" w:rsidRPr="005C59D8" w:rsidRDefault="000B1FF8" w:rsidP="00A3682C">
      <w:pPr>
        <w:spacing w:after="0" w:line="240" w:lineRule="auto"/>
        <w:jc w:val="center"/>
        <w:rPr>
          <w:i/>
          <w:sz w:val="32"/>
          <w:szCs w:val="32"/>
        </w:rPr>
      </w:pPr>
      <w:r w:rsidRPr="005C59D8">
        <w:rPr>
          <w:i/>
          <w:sz w:val="32"/>
          <w:szCs w:val="32"/>
        </w:rPr>
        <w:t>Office Manager</w:t>
      </w:r>
      <w:r w:rsidR="0081414E" w:rsidRPr="005C59D8">
        <w:rPr>
          <w:i/>
          <w:sz w:val="32"/>
          <w:szCs w:val="32"/>
        </w:rPr>
        <w:t>/Intern</w:t>
      </w:r>
    </w:p>
    <w:p w:rsidR="00A3682C" w:rsidRPr="00A3682C" w:rsidRDefault="005C59D8" w:rsidP="00A3682C">
      <w:pPr>
        <w:spacing w:after="0" w:line="240" w:lineRule="auto"/>
        <w:rPr>
          <w:b/>
        </w:rPr>
      </w:pPr>
      <w:r>
        <w:t>O</w:t>
      </w:r>
      <w:r w:rsidR="00A3682C" w:rsidRPr="00A3682C">
        <w:rPr>
          <w:b/>
        </w:rPr>
        <w:t xml:space="preserve">rganization   </w:t>
      </w:r>
    </w:p>
    <w:p w:rsidR="00A3682C" w:rsidRDefault="00A3682C" w:rsidP="00A3682C">
      <w:pPr>
        <w:spacing w:after="0" w:line="240" w:lineRule="auto"/>
      </w:pPr>
      <w:r>
        <w:t>I Can Math (ICM) is a non</w:t>
      </w:r>
      <w:r>
        <w:rPr>
          <w:rFonts w:ascii="Cambria Math" w:hAnsi="Cambria Math" w:cs="Cambria Math"/>
        </w:rPr>
        <w:t>‑</w:t>
      </w:r>
      <w:r>
        <w:t>profit organization founded in</w:t>
      </w:r>
      <w:r>
        <w:rPr>
          <w:rFonts w:ascii="Calibri" w:hAnsi="Calibri" w:cs="Calibri"/>
        </w:rPr>
        <w:t> </w:t>
      </w:r>
      <w:r>
        <w:t xml:space="preserve">2017 to help preschool children in Arizona improve and expand their early math foundational skills. ICM also supports future teachers (college students) in hands-on experiences (the ICM program and curriculum) to further their understanding of the importance of math education. </w:t>
      </w:r>
    </w:p>
    <w:p w:rsidR="00A3682C" w:rsidRDefault="00A3682C" w:rsidP="00A3682C">
      <w:pPr>
        <w:spacing w:after="0" w:line="240" w:lineRule="auto"/>
      </w:pPr>
    </w:p>
    <w:p w:rsidR="00A3682C" w:rsidRDefault="00A3682C" w:rsidP="00A3682C">
      <w:pPr>
        <w:spacing w:after="0" w:line="240" w:lineRule="auto"/>
      </w:pPr>
      <w:r w:rsidRPr="00A3682C">
        <w:rPr>
          <w:b/>
        </w:rPr>
        <w:t xml:space="preserve">Position </w:t>
      </w:r>
      <w:r>
        <w:t xml:space="preserve">  </w:t>
      </w:r>
    </w:p>
    <w:p w:rsidR="000100C6" w:rsidRDefault="000100C6" w:rsidP="00A3682C">
      <w:pPr>
        <w:spacing w:after="0" w:line="240" w:lineRule="auto"/>
      </w:pPr>
      <w:r>
        <w:t xml:space="preserve">Reporting </w:t>
      </w:r>
      <w:r w:rsidR="00A3682C">
        <w:t xml:space="preserve">directly </w:t>
      </w:r>
      <w:r>
        <w:t xml:space="preserve">to the Founder &amp; CEO, the ICM intern will join the organization </w:t>
      </w:r>
      <w:r w:rsidR="00A3682C">
        <w:t xml:space="preserve">at </w:t>
      </w:r>
      <w:r>
        <w:t xml:space="preserve">a critical stage. </w:t>
      </w:r>
      <w:r w:rsidR="00A3682C">
        <w:t>The successfu</w:t>
      </w:r>
      <w:r>
        <w:t>l candidate will have exposure to, and gain experience in, all facets of start-up early childhood</w:t>
      </w:r>
      <w:r w:rsidR="00A3682C">
        <w:t xml:space="preserve"> </w:t>
      </w:r>
      <w:r>
        <w:t>non</w:t>
      </w:r>
      <w:r w:rsidR="00A3682C">
        <w:rPr>
          <w:rFonts w:ascii="Cambria Math" w:hAnsi="Cambria Math" w:cs="Cambria Math"/>
        </w:rPr>
        <w:t>‑</w:t>
      </w:r>
      <w:r w:rsidR="00A3682C">
        <w:t>profit.  The individual must be smart, but willing</w:t>
      </w:r>
      <w:r w:rsidR="00A3682C">
        <w:rPr>
          <w:rFonts w:ascii="Calibri" w:hAnsi="Calibri" w:cs="Calibri"/>
        </w:rPr>
        <w:t> </w:t>
      </w:r>
      <w:r>
        <w:t>and</w:t>
      </w:r>
      <w:r w:rsidR="00A3682C">
        <w:rPr>
          <w:rFonts w:ascii="Calibri" w:hAnsi="Calibri" w:cs="Calibri"/>
        </w:rPr>
        <w:t> </w:t>
      </w:r>
      <w:r>
        <w:t>able</w:t>
      </w:r>
      <w:r w:rsidR="00A3682C">
        <w:rPr>
          <w:rFonts w:ascii="Calibri" w:hAnsi="Calibri" w:cs="Calibri"/>
        </w:rPr>
        <w:t> </w:t>
      </w:r>
      <w:r>
        <w:t xml:space="preserve">to </w:t>
      </w:r>
      <w:r w:rsidR="00A3682C">
        <w:t>learn o</w:t>
      </w:r>
      <w:r>
        <w:t xml:space="preserve">n the job as the position develops. All necessary training will be provided. The intern will be able to work on </w:t>
      </w:r>
      <w:r w:rsidR="00A3682C">
        <w:t>site with the</w:t>
      </w:r>
      <w:r>
        <w:t xml:space="preserve"> Founder, or can choose to work remotely, meeting regularly with the Founder for support and guidance. Hours and responsibilities </w:t>
      </w:r>
      <w:r w:rsidR="00A3682C">
        <w:t>are</w:t>
      </w:r>
      <w:r>
        <w:t xml:space="preserve"> </w:t>
      </w:r>
      <w:r w:rsidR="00A3682C">
        <w:t>flexible</w:t>
      </w:r>
      <w:r>
        <w:t xml:space="preserve"> </w:t>
      </w:r>
      <w:r w:rsidR="00A3682C">
        <w:t>to</w:t>
      </w:r>
      <w:r>
        <w:t xml:space="preserve"> </w:t>
      </w:r>
      <w:r w:rsidR="00A3682C">
        <w:t>suit</w:t>
      </w:r>
      <w:r>
        <w:t xml:space="preserve"> </w:t>
      </w:r>
      <w:r w:rsidR="00A3682C">
        <w:t>the</w:t>
      </w:r>
      <w:r>
        <w:t xml:space="preserve"> </w:t>
      </w:r>
      <w:r w:rsidR="00A3682C">
        <w:t>righ</w:t>
      </w:r>
      <w:r>
        <w:t xml:space="preserve">t </w:t>
      </w:r>
      <w:r w:rsidR="00A3682C">
        <w:t>candidate.    </w:t>
      </w:r>
    </w:p>
    <w:p w:rsidR="000100C6" w:rsidRDefault="000100C6" w:rsidP="00A3682C">
      <w:pPr>
        <w:spacing w:after="0" w:line="240" w:lineRule="auto"/>
      </w:pPr>
    </w:p>
    <w:p w:rsidR="000100C6" w:rsidRDefault="00A3682C" w:rsidP="00A3682C">
      <w:pPr>
        <w:spacing w:after="0" w:line="240" w:lineRule="auto"/>
      </w:pPr>
      <w:r w:rsidRPr="000100C6">
        <w:rPr>
          <w:b/>
        </w:rPr>
        <w:t xml:space="preserve">Responsibilities </w:t>
      </w:r>
      <w:r>
        <w:t xml:space="preserve">  </w:t>
      </w:r>
    </w:p>
    <w:p w:rsidR="000100C6" w:rsidRDefault="00A3682C" w:rsidP="00A3682C">
      <w:pPr>
        <w:spacing w:after="0" w:line="240" w:lineRule="auto"/>
      </w:pPr>
      <w:r>
        <w:t>• Nonprofit management    </w:t>
      </w:r>
    </w:p>
    <w:p w:rsidR="000100C6" w:rsidRDefault="00A3682C" w:rsidP="00847D0C">
      <w:pPr>
        <w:spacing w:after="0" w:line="240" w:lineRule="auto"/>
        <w:ind w:firstLine="720"/>
      </w:pPr>
      <w:r>
        <w:t xml:space="preserve">o Assist Internal administration   </w:t>
      </w:r>
    </w:p>
    <w:p w:rsidR="000100C6" w:rsidRDefault="00A3682C" w:rsidP="000100C6">
      <w:pPr>
        <w:spacing w:after="0" w:line="240" w:lineRule="auto"/>
        <w:ind w:firstLine="720"/>
      </w:pPr>
      <w:r>
        <w:t xml:space="preserve">o Support </w:t>
      </w:r>
      <w:r w:rsidR="000100C6">
        <w:t xml:space="preserve">program administration </w:t>
      </w:r>
      <w:r>
        <w:t>of </w:t>
      </w:r>
      <w:r w:rsidR="000100C6">
        <w:t xml:space="preserve">new and developing </w:t>
      </w:r>
      <w:r>
        <w:t xml:space="preserve">sites   </w:t>
      </w:r>
    </w:p>
    <w:p w:rsidR="005C59D8" w:rsidRDefault="005C59D8" w:rsidP="000100C6">
      <w:pPr>
        <w:spacing w:after="0" w:line="240" w:lineRule="auto"/>
        <w:ind w:firstLine="720"/>
      </w:pPr>
      <w:r>
        <w:t xml:space="preserve">o Assist with implementation of program, as needed.    </w:t>
      </w:r>
    </w:p>
    <w:p w:rsidR="000100C6" w:rsidRDefault="000100C6" w:rsidP="000100C6">
      <w:pPr>
        <w:spacing w:after="0" w:line="240" w:lineRule="auto"/>
      </w:pPr>
      <w:r>
        <w:t xml:space="preserve">• Fundraising     </w:t>
      </w:r>
    </w:p>
    <w:p w:rsidR="00847D0C" w:rsidRDefault="00847D0C" w:rsidP="00847D0C">
      <w:pPr>
        <w:spacing w:after="0" w:line="240" w:lineRule="auto"/>
        <w:ind w:left="720"/>
      </w:pPr>
      <w:r>
        <w:t xml:space="preserve">O </w:t>
      </w:r>
      <w:r w:rsidR="000100C6">
        <w:t xml:space="preserve">Conduct fundraising research </w:t>
      </w:r>
      <w:r w:rsidR="00A3682C">
        <w:t>to</w:t>
      </w:r>
      <w:r w:rsidR="000100C6">
        <w:t xml:space="preserve"> </w:t>
      </w:r>
      <w:r w:rsidR="00A3682C">
        <w:t>secure</w:t>
      </w:r>
      <w:r w:rsidR="000100C6">
        <w:t xml:space="preserve"> funds</w:t>
      </w:r>
      <w:r>
        <w:t xml:space="preserve"> to support the </w:t>
      </w:r>
      <w:r w:rsidR="000100C6">
        <w:t xml:space="preserve">organization's </w:t>
      </w:r>
      <w:r w:rsidR="00A3682C">
        <w:t>operations</w:t>
      </w:r>
      <w:r>
        <w:t xml:space="preserve"> </w:t>
      </w:r>
      <w:r w:rsidR="00A3682C">
        <w:t>in</w:t>
      </w:r>
      <w:r>
        <w:t xml:space="preserve"> the community     </w:t>
      </w:r>
    </w:p>
    <w:p w:rsidR="00847D0C" w:rsidRDefault="00847D0C" w:rsidP="00847D0C">
      <w:pPr>
        <w:spacing w:after="0" w:line="240" w:lineRule="auto"/>
        <w:ind w:firstLine="720"/>
      </w:pPr>
      <w:r>
        <w:t xml:space="preserve">O Maintain </w:t>
      </w:r>
      <w:r w:rsidR="00A3682C">
        <w:t>and develop existi</w:t>
      </w:r>
      <w:r>
        <w:t xml:space="preserve">ng fundraising database     </w:t>
      </w:r>
    </w:p>
    <w:p w:rsidR="00847D0C" w:rsidRDefault="00847D0C" w:rsidP="00847D0C">
      <w:pPr>
        <w:spacing w:after="0" w:line="240" w:lineRule="auto"/>
        <w:ind w:firstLine="720"/>
      </w:pPr>
      <w:r>
        <w:t>O Make i</w:t>
      </w:r>
      <w:r w:rsidR="00A3682C">
        <w:t xml:space="preserve">nitial contact with potential funders to ascertain suitability   </w:t>
      </w:r>
    </w:p>
    <w:p w:rsidR="00847D0C" w:rsidRDefault="00A3682C" w:rsidP="00847D0C">
      <w:pPr>
        <w:spacing w:after="0" w:line="240" w:lineRule="auto"/>
      </w:pPr>
      <w:r>
        <w:t>  • Marketing  </w:t>
      </w:r>
    </w:p>
    <w:p w:rsidR="00847D0C" w:rsidRDefault="00847D0C" w:rsidP="00847D0C">
      <w:pPr>
        <w:spacing w:after="0" w:line="240" w:lineRule="auto"/>
        <w:ind w:firstLine="720"/>
      </w:pPr>
      <w:r>
        <w:t xml:space="preserve">o Create marketing materials including flyers, advertisements, etc. </w:t>
      </w:r>
    </w:p>
    <w:p w:rsidR="00847D0C" w:rsidRDefault="00847D0C" w:rsidP="00847D0C">
      <w:pPr>
        <w:spacing w:after="0" w:line="240" w:lineRule="auto"/>
      </w:pPr>
      <w:r>
        <w:t xml:space="preserve">• Social </w:t>
      </w:r>
      <w:r w:rsidR="00A3682C">
        <w:t xml:space="preserve">Media     </w:t>
      </w:r>
    </w:p>
    <w:p w:rsidR="00847D0C" w:rsidRDefault="00847D0C" w:rsidP="00847D0C">
      <w:pPr>
        <w:spacing w:after="0" w:line="240" w:lineRule="auto"/>
        <w:ind w:firstLine="720"/>
      </w:pPr>
      <w:r>
        <w:t xml:space="preserve">O Create </w:t>
      </w:r>
      <w:r w:rsidR="00A3682C">
        <w:t>and</w:t>
      </w:r>
      <w:r>
        <w:t xml:space="preserve"> </w:t>
      </w:r>
      <w:r w:rsidR="00A3682C">
        <w:t>manage</w:t>
      </w:r>
      <w:r>
        <w:t xml:space="preserve"> </w:t>
      </w:r>
      <w:r w:rsidR="00A3682C">
        <w:t xml:space="preserve">additional social media sites for the organization, such as </w:t>
      </w:r>
      <w:r w:rsidR="005C59D8">
        <w:t>Facebook</w:t>
      </w:r>
      <w:r w:rsidR="00A3682C">
        <w:t xml:space="preserve"> and </w:t>
      </w:r>
    </w:p>
    <w:p w:rsidR="00847D0C" w:rsidRDefault="00847D0C" w:rsidP="00847D0C">
      <w:pPr>
        <w:spacing w:after="0" w:line="240" w:lineRule="auto"/>
        <w:ind w:firstLine="720"/>
      </w:pPr>
      <w:r>
        <w:t>I</w:t>
      </w:r>
      <w:r w:rsidR="00A3682C">
        <w:t>nstagram    </w:t>
      </w:r>
    </w:p>
    <w:p w:rsidR="005C59D8" w:rsidRDefault="005C59D8" w:rsidP="005C59D8">
      <w:pPr>
        <w:spacing w:after="0" w:line="240" w:lineRule="auto"/>
        <w:rPr>
          <w:i/>
        </w:rPr>
      </w:pPr>
    </w:p>
    <w:p w:rsidR="00A3682C" w:rsidRDefault="005C59D8" w:rsidP="005C59D8">
      <w:pPr>
        <w:spacing w:after="0" w:line="240" w:lineRule="auto"/>
      </w:pPr>
      <w:r>
        <w:rPr>
          <w:i/>
        </w:rPr>
        <w:t>Not a comprehensive list of duties and a</w:t>
      </w:r>
      <w:r w:rsidR="00847D0C">
        <w:rPr>
          <w:i/>
        </w:rPr>
        <w:t>ll other responsibilities and duties not listed may be added as needed</w:t>
      </w:r>
    </w:p>
    <w:p w:rsidR="00847D0C" w:rsidRPr="0086660F" w:rsidRDefault="00847D0C" w:rsidP="005C59D8">
      <w:pPr>
        <w:rPr>
          <w:b/>
        </w:rPr>
      </w:pPr>
      <w:r>
        <w:tab/>
      </w:r>
      <w:r>
        <w:cr/>
      </w:r>
      <w:r w:rsidR="00A3682C" w:rsidRPr="0086660F">
        <w:rPr>
          <w:b/>
        </w:rPr>
        <w:t xml:space="preserve">The successful candidate will:   </w:t>
      </w:r>
    </w:p>
    <w:p w:rsidR="00847D0C" w:rsidRDefault="00847D0C" w:rsidP="00673694">
      <w:pPr>
        <w:spacing w:after="0" w:line="240" w:lineRule="auto"/>
      </w:pPr>
      <w:r>
        <w:t>•Demonstrate absolute</w:t>
      </w:r>
      <w:r w:rsidR="00A3682C">
        <w:t> commitment to the </w:t>
      </w:r>
      <w:r>
        <w:t>I Can Math</w:t>
      </w:r>
      <w:r w:rsidR="00A3682C">
        <w:t xml:space="preserve"> </w:t>
      </w:r>
      <w:r>
        <w:t xml:space="preserve">vision </w:t>
      </w:r>
      <w:r w:rsidR="00A3682C">
        <w:t xml:space="preserve">and mission     </w:t>
      </w:r>
    </w:p>
    <w:p w:rsidR="00847D0C" w:rsidRDefault="00847D0C" w:rsidP="00673694">
      <w:pPr>
        <w:spacing w:after="0" w:line="240" w:lineRule="auto"/>
      </w:pPr>
      <w:r>
        <w:t xml:space="preserve">• Conduct themselves in accordance with </w:t>
      </w:r>
      <w:r w:rsidR="0086660F">
        <w:t>kindness, respect, and positivity</w:t>
      </w:r>
      <w:r w:rsidR="00A3682C">
        <w:t xml:space="preserve">   </w:t>
      </w:r>
    </w:p>
    <w:p w:rsidR="004C259B" w:rsidRDefault="00847D0C" w:rsidP="00673694">
      <w:pPr>
        <w:spacing w:after="0" w:line="240" w:lineRule="auto"/>
      </w:pPr>
      <w:r>
        <w:t xml:space="preserve">•Seek </w:t>
      </w:r>
      <w:r w:rsidR="00A3682C">
        <w:t>opportunities to develop and grow the </w:t>
      </w:r>
      <w:r w:rsidR="0086660F">
        <w:t>I Can Math vision and</w:t>
      </w:r>
      <w:r w:rsidR="00A3682C">
        <w:t> mission within the community      </w:t>
      </w:r>
    </w:p>
    <w:p w:rsidR="0098522E" w:rsidRDefault="0098522E" w:rsidP="00673694">
      <w:pPr>
        <w:spacing w:after="0" w:line="240" w:lineRule="auto"/>
      </w:pPr>
    </w:p>
    <w:p w:rsidR="0098522E" w:rsidRDefault="0098522E" w:rsidP="00673694">
      <w:pPr>
        <w:spacing w:after="0" w:line="240" w:lineRule="auto"/>
      </w:pPr>
      <w:r>
        <w:t>***Internship expected to run Feb-end of May for approximately 5 hours per week***</w:t>
      </w:r>
      <w:bookmarkStart w:id="0" w:name="_GoBack"/>
      <w:bookmarkEnd w:id="0"/>
    </w:p>
    <w:p w:rsidR="003F4B29" w:rsidRDefault="003F4B29" w:rsidP="00673694">
      <w:pPr>
        <w:spacing w:after="0" w:line="240" w:lineRule="auto"/>
      </w:pPr>
    </w:p>
    <w:p w:rsidR="003F4B29" w:rsidRDefault="003F4B29" w:rsidP="00673694">
      <w:pPr>
        <w:spacing w:after="0" w:line="240" w:lineRule="auto"/>
      </w:pPr>
      <w:r>
        <w:t>For more information or to apply, please email Amanda Gryzkewicz, Founder &amp; CEO at: Amanda.gryzkewicz@icanmathaz.org</w:t>
      </w:r>
    </w:p>
    <w:sectPr w:rsidR="003F4B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6E" w:rsidRDefault="00F72E6E" w:rsidP="003F4B29">
      <w:pPr>
        <w:spacing w:after="0" w:line="240" w:lineRule="auto"/>
      </w:pPr>
      <w:r>
        <w:separator/>
      </w:r>
    </w:p>
  </w:endnote>
  <w:endnote w:type="continuationSeparator" w:id="0">
    <w:p w:rsidR="00F72E6E" w:rsidRDefault="00F72E6E" w:rsidP="003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9" w:rsidRDefault="003F4B29" w:rsidP="003F4B29">
    <w:pPr>
      <w:pStyle w:val="Footer"/>
      <w:jc w:val="center"/>
    </w:pPr>
    <w:r>
      <w:t>IcanmathAZ.org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6E" w:rsidRDefault="00F72E6E" w:rsidP="003F4B29">
      <w:pPr>
        <w:spacing w:after="0" w:line="240" w:lineRule="auto"/>
      </w:pPr>
      <w:r>
        <w:separator/>
      </w:r>
    </w:p>
  </w:footnote>
  <w:footnote w:type="continuationSeparator" w:id="0">
    <w:p w:rsidR="00F72E6E" w:rsidRDefault="00F72E6E" w:rsidP="003F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D8" w:rsidRDefault="005C59D8">
    <w:pPr>
      <w:pStyle w:val="Header"/>
    </w:pPr>
    <w:r>
      <w:rPr>
        <w:noProof/>
      </w:rPr>
      <w:drawing>
        <wp:inline distT="0" distB="0" distL="0" distR="0" wp14:anchorId="419608A5" wp14:editId="33D67483">
          <wp:extent cx="1181100" cy="571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2C"/>
    <w:rsid w:val="000100C6"/>
    <w:rsid w:val="000B1FF8"/>
    <w:rsid w:val="00106844"/>
    <w:rsid w:val="003F4B29"/>
    <w:rsid w:val="004C259B"/>
    <w:rsid w:val="005C59D8"/>
    <w:rsid w:val="005F77A6"/>
    <w:rsid w:val="00673694"/>
    <w:rsid w:val="006C774E"/>
    <w:rsid w:val="00712C32"/>
    <w:rsid w:val="00800FC9"/>
    <w:rsid w:val="0081414E"/>
    <w:rsid w:val="00847D0C"/>
    <w:rsid w:val="0086660F"/>
    <w:rsid w:val="0098522E"/>
    <w:rsid w:val="00A3682C"/>
    <w:rsid w:val="00C376D2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CA8A"/>
  <w15:chartTrackingRefBased/>
  <w15:docId w15:val="{44839AFE-05A0-4E72-AA80-C75CCAE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82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29"/>
  </w:style>
  <w:style w:type="paragraph" w:styleId="Footer">
    <w:name w:val="footer"/>
    <w:basedOn w:val="Normal"/>
    <w:link w:val="FooterChar"/>
    <w:uiPriority w:val="99"/>
    <w:unhideWhenUsed/>
    <w:rsid w:val="003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Gryzkewicz</dc:creator>
  <cp:keywords/>
  <dc:description/>
  <cp:lastModifiedBy>Amanda Gryzkewicz</cp:lastModifiedBy>
  <cp:revision>5</cp:revision>
  <dcterms:created xsi:type="dcterms:W3CDTF">2018-11-13T00:31:00Z</dcterms:created>
  <dcterms:modified xsi:type="dcterms:W3CDTF">2019-01-19T19:45:00Z</dcterms:modified>
</cp:coreProperties>
</file>